
<file path=[Content_Types].xml><?xml version="1.0" encoding="utf-8"?>
<Types xmlns="http://schemas.openxmlformats.org/package/2006/content-types">
  <Default Extension="xml" ContentType="application/xml"/>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rPr>
      </w:pPr>
    </w:p>
    <w:p>
      <w:pPr>
        <w:jc w:val="center"/>
        <w:rPr>
          <w:rFonts w:hint="default" w:ascii="Times New Roman" w:hAnsi="Times New Roman" w:cs="Times New Roman"/>
          <w:b/>
          <w:sz w:val="24"/>
          <w:szCs w:val="24"/>
          <w:lang w:val="ro-RO"/>
        </w:rPr>
      </w:pPr>
      <w:r>
        <w:rPr>
          <w:rFonts w:ascii="Times New Roman" w:hAnsi="Times New Roman" w:cs="Times New Roman"/>
          <w:b/>
          <w:sz w:val="24"/>
          <w:szCs w:val="24"/>
        </w:rPr>
        <w:t xml:space="preserve">    DISPOZIŢIA nr. </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hint="default" w:ascii="Times New Roman" w:hAnsi="Times New Roman" w:cs="Times New Roman"/>
          <w:b/>
          <w:sz w:val="24"/>
          <w:szCs w:val="24"/>
          <w:lang w:val="ro-RO"/>
        </w:rPr>
        <w:t>95</w:t>
      </w:r>
    </w:p>
    <w:p>
      <w:pPr>
        <w:jc w:val="center"/>
        <w:rPr>
          <w:rFonts w:ascii="Times New Roman" w:hAnsi="Times New Roman" w:cs="Times New Roman"/>
          <w:sz w:val="24"/>
          <w:szCs w:val="24"/>
        </w:rPr>
      </w:pPr>
      <w:r>
        <w:rPr>
          <w:rFonts w:ascii="Times New Roman" w:hAnsi="Times New Roman" w:cs="Times New Roman"/>
          <w:sz w:val="24"/>
          <w:szCs w:val="24"/>
        </w:rPr>
        <w:t xml:space="preserve">Din </w:t>
      </w:r>
      <w:r>
        <w:rPr>
          <w:rFonts w:hint="default" w:ascii="Times New Roman" w:hAnsi="Times New Roman" w:cs="Times New Roman"/>
          <w:sz w:val="24"/>
          <w:szCs w:val="24"/>
          <w:lang w:val="ro-RO"/>
        </w:rPr>
        <w:t>28</w:t>
      </w:r>
      <w:r>
        <w:rPr>
          <w:rFonts w:ascii="Times New Roman" w:hAnsi="Times New Roman" w:cs="Times New Roman"/>
          <w:sz w:val="24"/>
          <w:szCs w:val="24"/>
        </w:rPr>
        <w:t>.0</w:t>
      </w:r>
      <w:r>
        <w:rPr>
          <w:rFonts w:hint="default" w:ascii="Times New Roman" w:hAnsi="Times New Roman" w:cs="Times New Roman"/>
          <w:sz w:val="24"/>
          <w:szCs w:val="24"/>
          <w:lang w:val="ro-RO"/>
        </w:rPr>
        <w:t>5</w:t>
      </w:r>
      <w:r>
        <w:rPr>
          <w:rFonts w:ascii="Times New Roman" w:hAnsi="Times New Roman" w:cs="Times New Roman"/>
          <w:sz w:val="24"/>
          <w:szCs w:val="24"/>
        </w:rPr>
        <w:t>.2024</w:t>
      </w:r>
    </w:p>
    <w:p>
      <w:pPr>
        <w:rPr>
          <w:rFonts w:ascii="Times New Roman" w:hAnsi="Times New Roman" w:cs="Times New Roman"/>
          <w:sz w:val="24"/>
          <w:szCs w:val="24"/>
        </w:rPr>
      </w:pPr>
      <w:r>
        <w:rPr>
          <w:rFonts w:ascii="Times New Roman" w:hAnsi="Times New Roman" w:cs="Times New Roman"/>
          <w:sz w:val="24"/>
          <w:szCs w:val="24"/>
        </w:rPr>
        <w:t xml:space="preserve"> -privind convocarea Consiliului Local al Comunei Fărăgău  în şedinţă  de indata pentru data de </w:t>
      </w:r>
      <w:r>
        <w:rPr>
          <w:rFonts w:hint="default" w:ascii="Times New Roman" w:hAnsi="Times New Roman" w:cs="Times New Roman"/>
          <w:sz w:val="24"/>
          <w:szCs w:val="24"/>
          <w:lang w:val="ro-RO"/>
        </w:rPr>
        <w:t>28</w:t>
      </w:r>
      <w:r>
        <w:rPr>
          <w:rFonts w:ascii="Times New Roman" w:hAnsi="Times New Roman" w:cs="Times New Roman"/>
          <w:sz w:val="24"/>
          <w:szCs w:val="24"/>
        </w:rPr>
        <w:t>.0</w:t>
      </w:r>
      <w:r>
        <w:rPr>
          <w:rFonts w:hint="default" w:ascii="Times New Roman" w:hAnsi="Times New Roman" w:cs="Times New Roman"/>
          <w:sz w:val="24"/>
          <w:szCs w:val="24"/>
          <w:lang w:val="ro-RO"/>
        </w:rPr>
        <w:t>5</w:t>
      </w:r>
      <w:r>
        <w:rPr>
          <w:rFonts w:ascii="Times New Roman" w:hAnsi="Times New Roman" w:cs="Times New Roman"/>
          <w:sz w:val="24"/>
          <w:szCs w:val="24"/>
        </w:rPr>
        <w:t>.2024, ora 1</w:t>
      </w:r>
      <w:r>
        <w:rPr>
          <w:rFonts w:hint="default" w:ascii="Times New Roman" w:hAnsi="Times New Roman" w:cs="Times New Roman"/>
          <w:sz w:val="24"/>
          <w:szCs w:val="24"/>
          <w:lang w:val="ro-RO"/>
        </w:rPr>
        <w:t>1</w:t>
      </w:r>
      <w:r>
        <w:rPr>
          <w:rFonts w:ascii="Times New Roman" w:hAnsi="Times New Roman" w:cs="Times New Roman"/>
          <w:sz w:val="24"/>
          <w:szCs w:val="24"/>
        </w:rPr>
        <w:t>Primarul comunei Fărăgău judetul Mureş,</w:t>
      </w:r>
    </w:p>
    <w:p>
      <w:pPr>
        <w:rPr>
          <w:rFonts w:ascii="Times New Roman" w:hAnsi="Times New Roman" w:cs="Times New Roman"/>
          <w:sz w:val="24"/>
          <w:szCs w:val="24"/>
        </w:rPr>
      </w:pPr>
      <w:r>
        <w:rPr>
          <w:rFonts w:ascii="Times New Roman" w:hAnsi="Times New Roman" w:cs="Times New Roman"/>
          <w:sz w:val="24"/>
          <w:szCs w:val="24"/>
        </w:rPr>
        <w:t xml:space="preserve">               În temeiul prevederilor, art.134  alin 4,  din OUG 57/2019, privind Codul Administrativ</w:t>
      </w:r>
    </w:p>
    <w:p>
      <w:pPr>
        <w:rPr>
          <w:rFonts w:ascii="Times New Roman" w:hAnsi="Times New Roman" w:cs="Times New Roman"/>
          <w:sz w:val="24"/>
          <w:szCs w:val="24"/>
        </w:rPr>
      </w:pPr>
    </w:p>
    <w:p>
      <w:pPr>
        <w:ind w:left="4320" w:hanging="90"/>
        <w:rPr>
          <w:rFonts w:ascii="Times New Roman" w:hAnsi="Times New Roman" w:cs="Times New Roman"/>
          <w:b/>
          <w:sz w:val="24"/>
          <w:szCs w:val="24"/>
        </w:rPr>
      </w:pPr>
      <w:r>
        <w:rPr>
          <w:rFonts w:ascii="Times New Roman" w:hAnsi="Times New Roman" w:cs="Times New Roman"/>
          <w:b/>
          <w:sz w:val="24"/>
          <w:szCs w:val="24"/>
        </w:rPr>
        <w:t>DISPUN:</w:t>
      </w:r>
    </w:p>
    <w:p>
      <w:pPr>
        <w:ind w:left="4320" w:hanging="90"/>
        <w:rPr>
          <w:rFonts w:ascii="Times New Roman" w:hAnsi="Times New Roman" w:cs="Times New Roman"/>
          <w:b/>
          <w:sz w:val="24"/>
          <w:szCs w:val="24"/>
        </w:rPr>
      </w:pPr>
    </w:p>
    <w:p>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Articol unic</w:t>
      </w:r>
      <w:r>
        <w:rPr>
          <w:rFonts w:ascii="Times New Roman" w:hAnsi="Times New Roman" w:cs="Times New Roman"/>
          <w:sz w:val="24"/>
          <w:szCs w:val="24"/>
        </w:rPr>
        <w:t>. Convocarea consiliului local al comunei Faragau, jud. Mures, in sedinta de indata  pentru data de 2</w:t>
      </w:r>
      <w:r>
        <w:rPr>
          <w:rFonts w:hint="default" w:ascii="Times New Roman" w:hAnsi="Times New Roman" w:cs="Times New Roman"/>
          <w:sz w:val="24"/>
          <w:szCs w:val="24"/>
          <w:lang w:val="ro-RO"/>
        </w:rPr>
        <w:t>8</w:t>
      </w:r>
      <w:r>
        <w:rPr>
          <w:rFonts w:ascii="Times New Roman" w:hAnsi="Times New Roman" w:cs="Times New Roman"/>
          <w:sz w:val="24"/>
          <w:szCs w:val="24"/>
        </w:rPr>
        <w:t>.</w:t>
      </w:r>
      <w:r>
        <w:rPr>
          <w:rFonts w:hint="default" w:ascii="Times New Roman" w:hAnsi="Times New Roman" w:cs="Times New Roman"/>
          <w:sz w:val="24"/>
          <w:szCs w:val="24"/>
          <w:lang w:val="ro-RO"/>
        </w:rPr>
        <w:t>05</w:t>
      </w:r>
      <w:r>
        <w:rPr>
          <w:rFonts w:ascii="Times New Roman" w:hAnsi="Times New Roman" w:cs="Times New Roman"/>
          <w:sz w:val="24"/>
          <w:szCs w:val="24"/>
        </w:rPr>
        <w:t>.202</w:t>
      </w:r>
      <w:r>
        <w:rPr>
          <w:rFonts w:hint="default" w:ascii="Times New Roman" w:hAnsi="Times New Roman" w:cs="Times New Roman"/>
          <w:sz w:val="24"/>
          <w:szCs w:val="24"/>
          <w:lang w:val="ro-RO"/>
        </w:rPr>
        <w:t>4</w:t>
      </w:r>
      <w:r>
        <w:rPr>
          <w:rFonts w:ascii="Times New Roman" w:hAnsi="Times New Roman" w:cs="Times New Roman"/>
          <w:sz w:val="24"/>
          <w:szCs w:val="24"/>
        </w:rPr>
        <w:t>, ora 1</w:t>
      </w:r>
      <w:r>
        <w:rPr>
          <w:rFonts w:hint="default" w:ascii="Times New Roman" w:hAnsi="Times New Roman" w:cs="Times New Roman"/>
          <w:sz w:val="24"/>
          <w:szCs w:val="24"/>
          <w:lang w:val="ro-RO"/>
        </w:rPr>
        <w:t>1</w:t>
      </w:r>
      <w:r>
        <w:rPr>
          <w:rFonts w:ascii="Times New Roman" w:hAnsi="Times New Roman" w:cs="Times New Roman"/>
          <w:sz w:val="24"/>
          <w:szCs w:val="24"/>
        </w:rPr>
        <w:t>.00 in sala de sedinte a Primariei comunei Faragau,</w:t>
      </w:r>
      <w:bookmarkStart w:id="0" w:name="_GoBack"/>
      <w:bookmarkEnd w:id="0"/>
      <w:r>
        <w:rPr>
          <w:rFonts w:ascii="Times New Roman" w:hAnsi="Times New Roman" w:cs="Times New Roman"/>
          <w:sz w:val="24"/>
          <w:szCs w:val="24"/>
        </w:rPr>
        <w:t>str. Principala nr. 40/A judetul Mures, având pe  ordinea de zi următorele puncte:</w:t>
      </w:r>
    </w:p>
    <w:p>
      <w:pPr>
        <w:rPr>
          <w:rFonts w:ascii="Times New Roman" w:hAnsi="Times New Roman" w:cs="Times New Roman"/>
          <w:sz w:val="24"/>
          <w:szCs w:val="24"/>
        </w:rPr>
      </w:pPr>
    </w:p>
    <w:p>
      <w:pPr>
        <w:pStyle w:val="10"/>
        <w:numPr>
          <w:ilvl w:val="0"/>
          <w:numId w:val="1"/>
        </w:numPr>
        <w:autoSpaceDE w:val="0"/>
        <w:autoSpaceDN w:val="0"/>
        <w:adjustRightInd w:val="0"/>
        <w:rPr>
          <w:rFonts w:ascii="Times New Roman" w:hAnsi="Times New Roman" w:cs="Times New Roman"/>
        </w:rPr>
      </w:pPr>
      <w:r>
        <w:rPr>
          <w:rFonts w:ascii="Times New Roman" w:hAnsi="Times New Roman" w:cs="Times New Roman"/>
        </w:rPr>
        <w:t xml:space="preserve">privind aprobarea studiului de fezabilitate, a indicatorilor tehnico-economici actualizați și a devizului general pentru obiectivul de investiții „ÎNFIINȚARE SISTEM DE CANALIZARE CU STAȚIE DE EPURARE ÎN COMUNA FĂRĂGĂU, JUDEȚUL MUREȘ”, aprobat pentru finanțare prin Programul național de investiții „Anghel Saligny”, precum și a sumei reprezentând categoriile de cheltuieli finanțate de la bugetul local pentru realizarea obiectivului </w:t>
      </w:r>
    </w:p>
    <w:p>
      <w:pPr>
        <w:spacing w:after="0" w:line="240" w:lineRule="auto"/>
        <w:ind w:firstLine="708"/>
        <w:jc w:val="center"/>
        <w:rPr>
          <w:rFonts w:ascii="Times New Roman" w:hAnsi="Times New Roman" w:cs="Times New Roman"/>
          <w:b/>
          <w:sz w:val="24"/>
          <w:szCs w:val="24"/>
          <w:lang w:eastAsia="ro-RO"/>
        </w:rPr>
      </w:pPr>
    </w:p>
    <w:p>
      <w:pPr>
        <w:rPr>
          <w:rFonts w:ascii="Times New Roman" w:hAnsi="Times New Roman" w:cs="Times New Roman"/>
          <w:sz w:val="24"/>
          <w:szCs w:val="24"/>
        </w:rPr>
      </w:pPr>
    </w:p>
    <w:p>
      <w:pPr>
        <w:ind w:left="360"/>
        <w:rPr>
          <w:rFonts w:ascii="Times New Roman" w:hAnsi="Times New Roman" w:cs="Times New Roman"/>
          <w:sz w:val="24"/>
          <w:szCs w:val="24"/>
        </w:rPr>
      </w:pPr>
      <w:r>
        <w:rPr>
          <w:rFonts w:ascii="Times New Roman" w:hAnsi="Times New Roman" w:cs="Times New Roman"/>
          <w:sz w:val="24"/>
          <w:szCs w:val="24"/>
        </w:rPr>
        <w:t>Cu  ducerea la îndeplinire a prezentei dispoziţii se încredinţează secretarul comunei Fărăgău care o va aduce la cunoştinţă publică prin afişare la sediul consiliului local,se comunică consilierilor locali ai comunei Fărăgău şi Instituţiei Prefectului Judeţului Mureş în vederea exercitarii controlului de legalitate.</w:t>
      </w:r>
    </w:p>
    <w:p>
      <w:pPr>
        <w:ind w:left="810"/>
        <w:jc w:val="both"/>
        <w:rPr>
          <w:rFonts w:ascii="Times New Roman" w:hAnsi="Times New Roman" w:cs="Times New Roman"/>
          <w:bCs/>
          <w:iCs/>
          <w:sz w:val="24"/>
          <w:szCs w:val="24"/>
        </w:rPr>
      </w:pPr>
    </w:p>
    <w:p>
      <w:pPr>
        <w:jc w:val="both"/>
        <w:rPr>
          <w:rFonts w:ascii="Times New Roman" w:hAnsi="Times New Roman" w:cs="Times New Roman"/>
          <w:bCs/>
          <w:iCs/>
          <w:sz w:val="24"/>
          <w:szCs w:val="24"/>
        </w:rPr>
      </w:pPr>
      <w:r>
        <w:rPr>
          <w:rFonts w:ascii="Times New Roman" w:hAnsi="Times New Roman" w:cs="Times New Roman"/>
          <w:bCs/>
          <w:iCs/>
          <w:sz w:val="24"/>
          <w:szCs w:val="24"/>
        </w:rPr>
        <w:t xml:space="preserve">     PRIMAR</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 xml:space="preserve">                                       P.SECRETAR</w:t>
      </w:r>
    </w:p>
    <w:p>
      <w:pPr>
        <w:jc w:val="both"/>
        <w:rPr>
          <w:rFonts w:ascii="Times New Roman" w:hAnsi="Times New Roman" w:cs="Times New Roman"/>
          <w:bCs/>
          <w:iCs/>
          <w:sz w:val="24"/>
          <w:szCs w:val="24"/>
        </w:rPr>
      </w:pPr>
      <w:r>
        <w:rPr>
          <w:rFonts w:ascii="Times New Roman" w:hAnsi="Times New Roman" w:cs="Times New Roman"/>
          <w:b/>
          <w:bCs/>
          <w:iCs/>
          <w:sz w:val="24"/>
          <w:szCs w:val="24"/>
        </w:rPr>
        <w:t xml:space="preserve">   Milasan Ioan</w:t>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 xml:space="preserve">                                                 Farcas Ana Mari</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center"/>
        <w:rPr>
          <w:rFonts w:ascii="Times New Roman" w:hAnsi="Times New Roman" w:cs="Times New Roman"/>
          <w:bCs/>
          <w:iCs/>
        </w:rPr>
      </w:pPr>
    </w:p>
    <w:sectPr>
      <w:headerReference r:id="rId5" w:type="default"/>
      <w:pgSz w:w="12240" w:h="15840"/>
      <w:pgMar w:top="1440" w:right="1440" w:bottom="5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lgerian">
    <w:altName w:val="Gabriola"/>
    <w:panose1 w:val="04020705040A02060702"/>
    <w:charset w:val="00"/>
    <w:family w:val="decorative"/>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Gabriola">
    <w:panose1 w:val="04040605051002020D02"/>
    <w:charset w:val="00"/>
    <w:family w:val="auto"/>
    <w:pitch w:val="default"/>
    <w:sig w:usb0="E00002EF" w:usb1="5000204B"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Algerian" w:hAnsi="Algerian" w:cs="Tahoma"/>
        <w:b/>
        <w:bCs/>
        <w:sz w:val="20"/>
        <w:szCs w:val="20"/>
      </w:rPr>
    </w:pPr>
    <w:r>
      <w:rPr>
        <w:rFonts w:ascii="Algerian" w:hAnsi="Algerian" w:cs="Tahoma"/>
        <w:b/>
        <w:bCs/>
        <w:sz w:val="20"/>
        <w:szCs w:val="20"/>
      </w:rPr>
      <w:drawing>
        <wp:anchor distT="0" distB="0" distL="0" distR="0" simplePos="0" relativeHeight="251660288" behindDoc="1" locked="0" layoutInCell="1" allowOverlap="0">
          <wp:simplePos x="0" y="0"/>
          <wp:positionH relativeFrom="column">
            <wp:posOffset>172085</wp:posOffset>
          </wp:positionH>
          <wp:positionV relativeFrom="paragraph">
            <wp:posOffset>34925</wp:posOffset>
          </wp:positionV>
          <wp:extent cx="573405" cy="687070"/>
          <wp:effectExtent l="19050" t="0" r="0" b="0"/>
          <wp:wrapThrough wrapText="bothSides">
            <wp:wrapPolygon>
              <wp:start x="-718" y="0"/>
              <wp:lineTo x="-718" y="20362"/>
              <wp:lineTo x="21528" y="20362"/>
              <wp:lineTo x="21528" y="0"/>
              <wp:lineTo x="-718"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cstate="print"/>
                  <a:srcRect/>
                  <a:stretch>
                    <a:fillRect/>
                  </a:stretch>
                </pic:blipFill>
                <pic:spPr>
                  <a:xfrm>
                    <a:off x="0" y="0"/>
                    <a:ext cx="573405" cy="687070"/>
                  </a:xfrm>
                  <a:prstGeom prst="rect">
                    <a:avLst/>
                  </a:prstGeom>
                  <a:noFill/>
                  <a:ln w="9525">
                    <a:noFill/>
                    <a:miter lim="800000"/>
                    <a:headEnd/>
                    <a:tailEnd/>
                  </a:ln>
                </pic:spPr>
              </pic:pic>
            </a:graphicData>
          </a:graphic>
        </wp:anchor>
      </w:drawing>
    </w:r>
    <w:r>
      <w:rPr>
        <w:rFonts w:ascii="Algerian" w:hAnsi="Algerian" w:cs="Tahoma"/>
        <w:b/>
        <w:bCs/>
        <w:sz w:val="20"/>
        <w:szCs w:val="20"/>
      </w:rPr>
      <w:t>ROMANIA</w:t>
    </w:r>
  </w:p>
  <w:p>
    <w:pPr>
      <w:spacing w:after="0" w:line="240" w:lineRule="auto"/>
      <w:jc w:val="center"/>
      <w:rPr>
        <w:rFonts w:ascii="Arial Narrow" w:hAnsi="Arial Narrow" w:cs="Tahoma"/>
        <w:b/>
        <w:bCs/>
        <w:sz w:val="20"/>
        <w:szCs w:val="20"/>
      </w:rPr>
    </w:pPr>
    <w:r>
      <w:rPr>
        <w:rFonts w:ascii="Arial Narrow" w:hAnsi="Arial Narrow" w:cs="Tahoma"/>
        <w:b/>
        <w:bCs/>
        <w:sz w:val="20"/>
        <w:szCs w:val="20"/>
      </w:rPr>
      <w:drawing>
        <wp:anchor distT="0" distB="0" distL="114300" distR="114300" simplePos="0" relativeHeight="251659264" behindDoc="0" locked="1" layoutInCell="0" allowOverlap="1">
          <wp:simplePos x="0" y="0"/>
          <wp:positionH relativeFrom="column">
            <wp:posOffset>5527040</wp:posOffset>
          </wp:positionH>
          <wp:positionV relativeFrom="paragraph">
            <wp:posOffset>-208915</wp:posOffset>
          </wp:positionV>
          <wp:extent cx="687070" cy="650875"/>
          <wp:effectExtent l="19050" t="0" r="0" b="0"/>
          <wp:wrapNone/>
          <wp:docPr id="6" name="Picture 42" descr="SCAN001001"/>
          <wp:cNvGraphicFramePr/>
          <a:graphic xmlns:a="http://schemas.openxmlformats.org/drawingml/2006/main">
            <a:graphicData uri="http://schemas.openxmlformats.org/drawingml/2006/picture">
              <pic:pic xmlns:pic="http://schemas.openxmlformats.org/drawingml/2006/picture">
                <pic:nvPicPr>
                  <pic:cNvPr id="6" name="Picture 42" descr="SCAN001001"/>
                  <pic:cNvPicPr>
                    <a:picLocks noChangeArrowheads="1"/>
                  </pic:cNvPicPr>
                </pic:nvPicPr>
                <pic:blipFill>
                  <a:blip r:embed="rId2" cstate="print">
                    <a:lum contrast="66000"/>
                    <a:extLst>
                      <a:ext uri="{28A0092B-C50C-407E-A947-70E740481C1C}">
                        <a14:useLocalDpi xmlns:a14="http://schemas.microsoft.com/office/drawing/2010/main" val="0"/>
                      </a:ext>
                    </a:extLst>
                  </a:blip>
                  <a:srcRect/>
                  <a:stretch>
                    <a:fillRect/>
                  </a:stretch>
                </pic:blipFill>
                <pic:spPr>
                  <a:xfrm>
                    <a:off x="0" y="0"/>
                    <a:ext cx="687070" cy="650875"/>
                  </a:xfrm>
                  <a:prstGeom prst="rect">
                    <a:avLst/>
                  </a:prstGeom>
                  <a:noFill/>
                  <a:ln>
                    <a:noFill/>
                  </a:ln>
                </pic:spPr>
              </pic:pic>
            </a:graphicData>
          </a:graphic>
        </wp:anchor>
      </w:drawing>
    </w:r>
    <w:r>
      <w:rPr>
        <w:rFonts w:ascii="Arial Narrow" w:hAnsi="Arial Narrow" w:cs="Tahoma"/>
        <w:b/>
        <w:bCs/>
        <w:sz w:val="20"/>
        <w:szCs w:val="20"/>
      </w:rPr>
      <w:t>JUDEŢUL MUREŞ</w:t>
    </w:r>
    <w:r>
      <w:rPr>
        <w:rFonts w:ascii="Arial Narrow" w:hAnsi="Arial Narrow" w:cs="Tahoma"/>
        <w:b/>
        <w:bCs/>
        <w:sz w:val="20"/>
        <w:szCs w:val="20"/>
      </w:rPr>
      <w:br w:type="textWrapping"/>
    </w:r>
    <w:r>
      <w:rPr>
        <w:rFonts w:ascii="Arial Narrow" w:hAnsi="Arial Narrow" w:cs="Tahoma"/>
        <w:b/>
        <w:bCs/>
        <w:sz w:val="20"/>
        <w:szCs w:val="20"/>
      </w:rPr>
      <w:t>COMUNA FĂRĂGĂU</w:t>
    </w:r>
  </w:p>
  <w:p>
    <w:pPr>
      <w:spacing w:after="0" w:line="240" w:lineRule="auto"/>
      <w:jc w:val="center"/>
      <w:rPr>
        <w:rFonts w:ascii="Arial Narrow" w:hAnsi="Arial Narrow" w:cs="Tahoma"/>
        <w:b/>
        <w:bCs/>
        <w:color w:val="0000FF"/>
        <w:sz w:val="20"/>
        <w:szCs w:val="20"/>
        <w:u w:val="single"/>
      </w:rPr>
    </w:pPr>
    <w:r>
      <w:rPr>
        <w:rFonts w:ascii="Arial Narrow" w:hAnsi="Arial Narrow" w:cs="Tahoma"/>
        <w:b/>
        <w:bCs/>
        <w:sz w:val="20"/>
        <w:szCs w:val="20"/>
      </w:rPr>
      <w:t>PRIMAR</w:t>
    </w:r>
    <w:r>
      <w:rPr>
        <w:rFonts w:ascii="Arial Narrow" w:hAnsi="Arial Narrow" w:cs="Tahoma"/>
        <w:b/>
        <w:bCs/>
        <w:sz w:val="20"/>
        <w:szCs w:val="20"/>
      </w:rPr>
      <w:br w:type="textWrapping"/>
    </w:r>
    <w:r>
      <w:rPr>
        <w:rFonts w:ascii="Arial Narrow" w:hAnsi="Arial Narrow" w:cs="Tahoma"/>
        <w:b/>
        <w:bCs/>
        <w:sz w:val="20"/>
        <w:szCs w:val="20"/>
      </w:rPr>
      <w:t xml:space="preserve">Strada principală nr.40/A;tel.Fax. 0265 716610;0265716612 e-mail: </w:t>
    </w:r>
    <w:r>
      <w:fldChar w:fldCharType="begin"/>
    </w:r>
    <w:r>
      <w:instrText xml:space="preserve"> HYPERLINK "mailto:faragau@cjmures.ro" </w:instrText>
    </w:r>
    <w:r>
      <w:fldChar w:fldCharType="separate"/>
    </w:r>
    <w:r>
      <w:rPr>
        <w:rStyle w:val="6"/>
        <w:rFonts w:ascii="Arial Narrow" w:hAnsi="Arial Narrow" w:cs="Tahoma"/>
        <w:sz w:val="20"/>
      </w:rPr>
      <w:t>faragau@cjmures.ro</w:t>
    </w:r>
    <w:r>
      <w:rPr>
        <w:rStyle w:val="6"/>
        <w:rFonts w:ascii="Arial Narrow" w:hAnsi="Arial Narrow" w:cs="Tahoma"/>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43707F"/>
    <w:multiLevelType w:val="multilevel"/>
    <w:tmpl w:val="3643707F"/>
    <w:lvl w:ilvl="0" w:tentative="0">
      <w:start w:val="0"/>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1FE"/>
    <w:rsid w:val="00010381"/>
    <w:rsid w:val="000110F5"/>
    <w:rsid w:val="00011B04"/>
    <w:rsid w:val="000120FF"/>
    <w:rsid w:val="0002017D"/>
    <w:rsid w:val="000346F2"/>
    <w:rsid w:val="00035B51"/>
    <w:rsid w:val="00037D6F"/>
    <w:rsid w:val="00040358"/>
    <w:rsid w:val="00052E6F"/>
    <w:rsid w:val="00061A39"/>
    <w:rsid w:val="0006254A"/>
    <w:rsid w:val="00063282"/>
    <w:rsid w:val="00076618"/>
    <w:rsid w:val="00081777"/>
    <w:rsid w:val="00083A35"/>
    <w:rsid w:val="00084064"/>
    <w:rsid w:val="000958D7"/>
    <w:rsid w:val="000A1917"/>
    <w:rsid w:val="000A19BA"/>
    <w:rsid w:val="000A56F7"/>
    <w:rsid w:val="000A66A8"/>
    <w:rsid w:val="000B42C1"/>
    <w:rsid w:val="000C2AFA"/>
    <w:rsid w:val="000C358F"/>
    <w:rsid w:val="000C4349"/>
    <w:rsid w:val="000C6612"/>
    <w:rsid w:val="000D49FD"/>
    <w:rsid w:val="000D7867"/>
    <w:rsid w:val="000E35A2"/>
    <w:rsid w:val="000F04A7"/>
    <w:rsid w:val="000F4F5A"/>
    <w:rsid w:val="000F6DF2"/>
    <w:rsid w:val="00100C5C"/>
    <w:rsid w:val="001034ED"/>
    <w:rsid w:val="0010440B"/>
    <w:rsid w:val="00105369"/>
    <w:rsid w:val="001071FE"/>
    <w:rsid w:val="00110F28"/>
    <w:rsid w:val="00115990"/>
    <w:rsid w:val="00117BE0"/>
    <w:rsid w:val="0012300F"/>
    <w:rsid w:val="00123479"/>
    <w:rsid w:val="001248AC"/>
    <w:rsid w:val="0012556F"/>
    <w:rsid w:val="00125981"/>
    <w:rsid w:val="00125D89"/>
    <w:rsid w:val="001321C3"/>
    <w:rsid w:val="001323E0"/>
    <w:rsid w:val="001342C7"/>
    <w:rsid w:val="0014041E"/>
    <w:rsid w:val="00140FCD"/>
    <w:rsid w:val="0014117F"/>
    <w:rsid w:val="00141F71"/>
    <w:rsid w:val="0014317F"/>
    <w:rsid w:val="00146762"/>
    <w:rsid w:val="00150454"/>
    <w:rsid w:val="001564B8"/>
    <w:rsid w:val="00160CDA"/>
    <w:rsid w:val="001659FB"/>
    <w:rsid w:val="0016642E"/>
    <w:rsid w:val="001702A6"/>
    <w:rsid w:val="0017527E"/>
    <w:rsid w:val="00175E1B"/>
    <w:rsid w:val="00184D66"/>
    <w:rsid w:val="00187F6B"/>
    <w:rsid w:val="0019528B"/>
    <w:rsid w:val="001A123A"/>
    <w:rsid w:val="001A5BAB"/>
    <w:rsid w:val="001B4C08"/>
    <w:rsid w:val="001B53BC"/>
    <w:rsid w:val="001C6270"/>
    <w:rsid w:val="001D646F"/>
    <w:rsid w:val="001F2F32"/>
    <w:rsid w:val="001F3092"/>
    <w:rsid w:val="001F5B46"/>
    <w:rsid w:val="001F601C"/>
    <w:rsid w:val="00227F9E"/>
    <w:rsid w:val="002353D0"/>
    <w:rsid w:val="002379BA"/>
    <w:rsid w:val="00237F35"/>
    <w:rsid w:val="002510C7"/>
    <w:rsid w:val="0025308D"/>
    <w:rsid w:val="00254388"/>
    <w:rsid w:val="002603D8"/>
    <w:rsid w:val="00263B30"/>
    <w:rsid w:val="00271063"/>
    <w:rsid w:val="0028464C"/>
    <w:rsid w:val="00285C1B"/>
    <w:rsid w:val="002905B2"/>
    <w:rsid w:val="00291EA7"/>
    <w:rsid w:val="002920BB"/>
    <w:rsid w:val="002968D1"/>
    <w:rsid w:val="002A5DBE"/>
    <w:rsid w:val="002A6039"/>
    <w:rsid w:val="002B2C01"/>
    <w:rsid w:val="002C1311"/>
    <w:rsid w:val="002C1F61"/>
    <w:rsid w:val="002C4BF8"/>
    <w:rsid w:val="002C65C5"/>
    <w:rsid w:val="002C6AA1"/>
    <w:rsid w:val="002C7B9E"/>
    <w:rsid w:val="002D060F"/>
    <w:rsid w:val="002D39D2"/>
    <w:rsid w:val="002D4743"/>
    <w:rsid w:val="002D53E1"/>
    <w:rsid w:val="002E01AF"/>
    <w:rsid w:val="002E4479"/>
    <w:rsid w:val="002E7431"/>
    <w:rsid w:val="002E7F0A"/>
    <w:rsid w:val="002F1991"/>
    <w:rsid w:val="002F4CBE"/>
    <w:rsid w:val="002F5C84"/>
    <w:rsid w:val="003020FA"/>
    <w:rsid w:val="0030291C"/>
    <w:rsid w:val="00302ED3"/>
    <w:rsid w:val="00304F5E"/>
    <w:rsid w:val="003051A7"/>
    <w:rsid w:val="00306906"/>
    <w:rsid w:val="00307D50"/>
    <w:rsid w:val="00310A9F"/>
    <w:rsid w:val="00313310"/>
    <w:rsid w:val="003172B2"/>
    <w:rsid w:val="0032090D"/>
    <w:rsid w:val="00324BE4"/>
    <w:rsid w:val="00331FE1"/>
    <w:rsid w:val="0033450B"/>
    <w:rsid w:val="00336344"/>
    <w:rsid w:val="00340C42"/>
    <w:rsid w:val="00345764"/>
    <w:rsid w:val="0035546C"/>
    <w:rsid w:val="00362C4E"/>
    <w:rsid w:val="003731C1"/>
    <w:rsid w:val="003830FB"/>
    <w:rsid w:val="003947FF"/>
    <w:rsid w:val="003A1461"/>
    <w:rsid w:val="003A268C"/>
    <w:rsid w:val="003A5B13"/>
    <w:rsid w:val="003B0EA8"/>
    <w:rsid w:val="003B18E0"/>
    <w:rsid w:val="003B208D"/>
    <w:rsid w:val="003B4362"/>
    <w:rsid w:val="003B4E9A"/>
    <w:rsid w:val="003B594F"/>
    <w:rsid w:val="003C2A72"/>
    <w:rsid w:val="003C30AF"/>
    <w:rsid w:val="003D5585"/>
    <w:rsid w:val="003E2832"/>
    <w:rsid w:val="003E631A"/>
    <w:rsid w:val="003F5772"/>
    <w:rsid w:val="003F57B0"/>
    <w:rsid w:val="00402769"/>
    <w:rsid w:val="00403FBA"/>
    <w:rsid w:val="004077A8"/>
    <w:rsid w:val="00412FE7"/>
    <w:rsid w:val="00427A6C"/>
    <w:rsid w:val="0043015A"/>
    <w:rsid w:val="0043473F"/>
    <w:rsid w:val="00434A62"/>
    <w:rsid w:val="00437845"/>
    <w:rsid w:val="004432FD"/>
    <w:rsid w:val="004464D5"/>
    <w:rsid w:val="00447010"/>
    <w:rsid w:val="00447494"/>
    <w:rsid w:val="00452C28"/>
    <w:rsid w:val="0046001E"/>
    <w:rsid w:val="00460FB1"/>
    <w:rsid w:val="0047149D"/>
    <w:rsid w:val="00471673"/>
    <w:rsid w:val="00481F96"/>
    <w:rsid w:val="00485059"/>
    <w:rsid w:val="00487661"/>
    <w:rsid w:val="00490E7A"/>
    <w:rsid w:val="004915AA"/>
    <w:rsid w:val="00492785"/>
    <w:rsid w:val="00494487"/>
    <w:rsid w:val="0049560B"/>
    <w:rsid w:val="0049757C"/>
    <w:rsid w:val="00497CCC"/>
    <w:rsid w:val="004B4FE3"/>
    <w:rsid w:val="004C5721"/>
    <w:rsid w:val="004C7DDE"/>
    <w:rsid w:val="004D459A"/>
    <w:rsid w:val="004D5401"/>
    <w:rsid w:val="004E1E19"/>
    <w:rsid w:val="004E2551"/>
    <w:rsid w:val="004E3061"/>
    <w:rsid w:val="004E6B10"/>
    <w:rsid w:val="004F1251"/>
    <w:rsid w:val="004F7451"/>
    <w:rsid w:val="00503321"/>
    <w:rsid w:val="005043D1"/>
    <w:rsid w:val="00512FD7"/>
    <w:rsid w:val="00515041"/>
    <w:rsid w:val="005167D1"/>
    <w:rsid w:val="005204BD"/>
    <w:rsid w:val="00520640"/>
    <w:rsid w:val="00522BC8"/>
    <w:rsid w:val="00532E81"/>
    <w:rsid w:val="00533085"/>
    <w:rsid w:val="00542BF0"/>
    <w:rsid w:val="005430C2"/>
    <w:rsid w:val="005434A4"/>
    <w:rsid w:val="00543699"/>
    <w:rsid w:val="00545D2E"/>
    <w:rsid w:val="00547019"/>
    <w:rsid w:val="005512AE"/>
    <w:rsid w:val="005523FA"/>
    <w:rsid w:val="005606CB"/>
    <w:rsid w:val="005631B3"/>
    <w:rsid w:val="00576B89"/>
    <w:rsid w:val="00577618"/>
    <w:rsid w:val="0058383B"/>
    <w:rsid w:val="00586415"/>
    <w:rsid w:val="00592228"/>
    <w:rsid w:val="005930D7"/>
    <w:rsid w:val="00593C05"/>
    <w:rsid w:val="005964B6"/>
    <w:rsid w:val="00596DAC"/>
    <w:rsid w:val="005A4296"/>
    <w:rsid w:val="005A4B39"/>
    <w:rsid w:val="005A5A8C"/>
    <w:rsid w:val="005A6F6B"/>
    <w:rsid w:val="005B6C8A"/>
    <w:rsid w:val="005C3D9D"/>
    <w:rsid w:val="005C7499"/>
    <w:rsid w:val="005E1642"/>
    <w:rsid w:val="005E28AE"/>
    <w:rsid w:val="005E3BCD"/>
    <w:rsid w:val="005E3D87"/>
    <w:rsid w:val="005E5D42"/>
    <w:rsid w:val="005E6245"/>
    <w:rsid w:val="005F1CF7"/>
    <w:rsid w:val="00602FC1"/>
    <w:rsid w:val="00603B3E"/>
    <w:rsid w:val="006130D5"/>
    <w:rsid w:val="0061455B"/>
    <w:rsid w:val="006167DE"/>
    <w:rsid w:val="00622824"/>
    <w:rsid w:val="00622B08"/>
    <w:rsid w:val="006254BB"/>
    <w:rsid w:val="00632E34"/>
    <w:rsid w:val="00640EC5"/>
    <w:rsid w:val="0064159B"/>
    <w:rsid w:val="006443AB"/>
    <w:rsid w:val="006454B6"/>
    <w:rsid w:val="006556E1"/>
    <w:rsid w:val="006606A3"/>
    <w:rsid w:val="006636FC"/>
    <w:rsid w:val="006642C5"/>
    <w:rsid w:val="00671766"/>
    <w:rsid w:val="00674E48"/>
    <w:rsid w:val="0067547F"/>
    <w:rsid w:val="0067713B"/>
    <w:rsid w:val="0068559E"/>
    <w:rsid w:val="006870F6"/>
    <w:rsid w:val="00696B31"/>
    <w:rsid w:val="006A07BA"/>
    <w:rsid w:val="006A6F29"/>
    <w:rsid w:val="006B3185"/>
    <w:rsid w:val="006B7372"/>
    <w:rsid w:val="006C42E0"/>
    <w:rsid w:val="006C5C5F"/>
    <w:rsid w:val="006D5304"/>
    <w:rsid w:val="006D73B9"/>
    <w:rsid w:val="006D73BB"/>
    <w:rsid w:val="006E1175"/>
    <w:rsid w:val="006E15CE"/>
    <w:rsid w:val="006E246D"/>
    <w:rsid w:val="006E263A"/>
    <w:rsid w:val="006E706C"/>
    <w:rsid w:val="006F025B"/>
    <w:rsid w:val="006F2B5C"/>
    <w:rsid w:val="006F4153"/>
    <w:rsid w:val="006F64EF"/>
    <w:rsid w:val="006F65B7"/>
    <w:rsid w:val="007020E9"/>
    <w:rsid w:val="007039A5"/>
    <w:rsid w:val="007101E0"/>
    <w:rsid w:val="00720B4A"/>
    <w:rsid w:val="007214C0"/>
    <w:rsid w:val="00726802"/>
    <w:rsid w:val="0073067A"/>
    <w:rsid w:val="00730F70"/>
    <w:rsid w:val="00751D99"/>
    <w:rsid w:val="00751DE5"/>
    <w:rsid w:val="007525C6"/>
    <w:rsid w:val="007558A7"/>
    <w:rsid w:val="00760EA3"/>
    <w:rsid w:val="0076563F"/>
    <w:rsid w:val="00771875"/>
    <w:rsid w:val="00773471"/>
    <w:rsid w:val="00777D78"/>
    <w:rsid w:val="0078305A"/>
    <w:rsid w:val="00784FC9"/>
    <w:rsid w:val="00787385"/>
    <w:rsid w:val="0079003D"/>
    <w:rsid w:val="00795518"/>
    <w:rsid w:val="0079736D"/>
    <w:rsid w:val="007B023B"/>
    <w:rsid w:val="007B385E"/>
    <w:rsid w:val="007C0525"/>
    <w:rsid w:val="007C6563"/>
    <w:rsid w:val="007D145B"/>
    <w:rsid w:val="007D477E"/>
    <w:rsid w:val="007D6CE9"/>
    <w:rsid w:val="007E1086"/>
    <w:rsid w:val="007E1301"/>
    <w:rsid w:val="007F2A92"/>
    <w:rsid w:val="00800005"/>
    <w:rsid w:val="00806527"/>
    <w:rsid w:val="00812A9E"/>
    <w:rsid w:val="0081644A"/>
    <w:rsid w:val="00816940"/>
    <w:rsid w:val="0082056A"/>
    <w:rsid w:val="0082174E"/>
    <w:rsid w:val="0083613C"/>
    <w:rsid w:val="0083773D"/>
    <w:rsid w:val="00840A4C"/>
    <w:rsid w:val="00842A06"/>
    <w:rsid w:val="00847D9D"/>
    <w:rsid w:val="00853A45"/>
    <w:rsid w:val="0087213C"/>
    <w:rsid w:val="008758C1"/>
    <w:rsid w:val="008970E3"/>
    <w:rsid w:val="008A0835"/>
    <w:rsid w:val="008A10B2"/>
    <w:rsid w:val="008A5CA3"/>
    <w:rsid w:val="008A7545"/>
    <w:rsid w:val="008A7779"/>
    <w:rsid w:val="008B08F1"/>
    <w:rsid w:val="008C053E"/>
    <w:rsid w:val="008C425B"/>
    <w:rsid w:val="008D1615"/>
    <w:rsid w:val="008D364D"/>
    <w:rsid w:val="008D7CB6"/>
    <w:rsid w:val="008E0A97"/>
    <w:rsid w:val="008E474E"/>
    <w:rsid w:val="008E76E5"/>
    <w:rsid w:val="008F0828"/>
    <w:rsid w:val="00902DE5"/>
    <w:rsid w:val="00905D2F"/>
    <w:rsid w:val="00907FCE"/>
    <w:rsid w:val="00922701"/>
    <w:rsid w:val="009309FD"/>
    <w:rsid w:val="00932F60"/>
    <w:rsid w:val="00933B3A"/>
    <w:rsid w:val="009408B3"/>
    <w:rsid w:val="00941553"/>
    <w:rsid w:val="00942151"/>
    <w:rsid w:val="00942B60"/>
    <w:rsid w:val="00944DEB"/>
    <w:rsid w:val="0095362A"/>
    <w:rsid w:val="00953A23"/>
    <w:rsid w:val="00957257"/>
    <w:rsid w:val="00961DF8"/>
    <w:rsid w:val="00965F72"/>
    <w:rsid w:val="00972326"/>
    <w:rsid w:val="0098039A"/>
    <w:rsid w:val="00982700"/>
    <w:rsid w:val="009905B1"/>
    <w:rsid w:val="00991A20"/>
    <w:rsid w:val="009947F3"/>
    <w:rsid w:val="009A16AE"/>
    <w:rsid w:val="009B039F"/>
    <w:rsid w:val="009B20FD"/>
    <w:rsid w:val="009B3ACE"/>
    <w:rsid w:val="009B5C78"/>
    <w:rsid w:val="009B5E93"/>
    <w:rsid w:val="009B7C81"/>
    <w:rsid w:val="009E4AFD"/>
    <w:rsid w:val="009E7EDF"/>
    <w:rsid w:val="009F019B"/>
    <w:rsid w:val="009F71B8"/>
    <w:rsid w:val="00A00594"/>
    <w:rsid w:val="00A00D11"/>
    <w:rsid w:val="00A0390A"/>
    <w:rsid w:val="00A049B9"/>
    <w:rsid w:val="00A0705D"/>
    <w:rsid w:val="00A10540"/>
    <w:rsid w:val="00A11749"/>
    <w:rsid w:val="00A12FCA"/>
    <w:rsid w:val="00A14D5A"/>
    <w:rsid w:val="00A15738"/>
    <w:rsid w:val="00A17DBD"/>
    <w:rsid w:val="00A2066C"/>
    <w:rsid w:val="00A20BCF"/>
    <w:rsid w:val="00A32E3C"/>
    <w:rsid w:val="00A45B4D"/>
    <w:rsid w:val="00A52E59"/>
    <w:rsid w:val="00A6230F"/>
    <w:rsid w:val="00A63368"/>
    <w:rsid w:val="00A6477C"/>
    <w:rsid w:val="00A815CF"/>
    <w:rsid w:val="00A9570C"/>
    <w:rsid w:val="00AA1D34"/>
    <w:rsid w:val="00AA7F37"/>
    <w:rsid w:val="00AB103B"/>
    <w:rsid w:val="00AB4578"/>
    <w:rsid w:val="00AB489F"/>
    <w:rsid w:val="00AB4A71"/>
    <w:rsid w:val="00AB4D7F"/>
    <w:rsid w:val="00AB6384"/>
    <w:rsid w:val="00AB66A5"/>
    <w:rsid w:val="00AC57B9"/>
    <w:rsid w:val="00AC64BE"/>
    <w:rsid w:val="00AD0A85"/>
    <w:rsid w:val="00AD1285"/>
    <w:rsid w:val="00AD2290"/>
    <w:rsid w:val="00AF2471"/>
    <w:rsid w:val="00B02569"/>
    <w:rsid w:val="00B03B83"/>
    <w:rsid w:val="00B05823"/>
    <w:rsid w:val="00B05F94"/>
    <w:rsid w:val="00B067EB"/>
    <w:rsid w:val="00B14CF8"/>
    <w:rsid w:val="00B14F1D"/>
    <w:rsid w:val="00B1682E"/>
    <w:rsid w:val="00B169B7"/>
    <w:rsid w:val="00B20696"/>
    <w:rsid w:val="00B243FE"/>
    <w:rsid w:val="00B2447E"/>
    <w:rsid w:val="00B33E2B"/>
    <w:rsid w:val="00B37882"/>
    <w:rsid w:val="00B408E0"/>
    <w:rsid w:val="00B45C49"/>
    <w:rsid w:val="00B53E9C"/>
    <w:rsid w:val="00B62A4A"/>
    <w:rsid w:val="00B672D6"/>
    <w:rsid w:val="00B747B4"/>
    <w:rsid w:val="00B85AE5"/>
    <w:rsid w:val="00B9023D"/>
    <w:rsid w:val="00B9382E"/>
    <w:rsid w:val="00BA0769"/>
    <w:rsid w:val="00BA1EE0"/>
    <w:rsid w:val="00BA21D4"/>
    <w:rsid w:val="00BA52C6"/>
    <w:rsid w:val="00BA698B"/>
    <w:rsid w:val="00BA7320"/>
    <w:rsid w:val="00BB01EB"/>
    <w:rsid w:val="00BB354E"/>
    <w:rsid w:val="00BD6463"/>
    <w:rsid w:val="00BE3627"/>
    <w:rsid w:val="00BE59C4"/>
    <w:rsid w:val="00BF0ECC"/>
    <w:rsid w:val="00BF1A13"/>
    <w:rsid w:val="00BF2C60"/>
    <w:rsid w:val="00BF6251"/>
    <w:rsid w:val="00BF7324"/>
    <w:rsid w:val="00C154B2"/>
    <w:rsid w:val="00C16D76"/>
    <w:rsid w:val="00C200E0"/>
    <w:rsid w:val="00C27823"/>
    <w:rsid w:val="00C307BB"/>
    <w:rsid w:val="00C33C26"/>
    <w:rsid w:val="00C45743"/>
    <w:rsid w:val="00C47367"/>
    <w:rsid w:val="00C54187"/>
    <w:rsid w:val="00C61433"/>
    <w:rsid w:val="00C7706F"/>
    <w:rsid w:val="00C77D41"/>
    <w:rsid w:val="00C80436"/>
    <w:rsid w:val="00C8091E"/>
    <w:rsid w:val="00C835A6"/>
    <w:rsid w:val="00CA4603"/>
    <w:rsid w:val="00CA643E"/>
    <w:rsid w:val="00CA7EA9"/>
    <w:rsid w:val="00CB2FC0"/>
    <w:rsid w:val="00CB46D3"/>
    <w:rsid w:val="00CC0EB7"/>
    <w:rsid w:val="00CD46E4"/>
    <w:rsid w:val="00CE03B3"/>
    <w:rsid w:val="00CE458E"/>
    <w:rsid w:val="00CE4D52"/>
    <w:rsid w:val="00CE696C"/>
    <w:rsid w:val="00CF1B03"/>
    <w:rsid w:val="00CF7B74"/>
    <w:rsid w:val="00D06614"/>
    <w:rsid w:val="00D06AEC"/>
    <w:rsid w:val="00D06E27"/>
    <w:rsid w:val="00D10940"/>
    <w:rsid w:val="00D158AF"/>
    <w:rsid w:val="00D27717"/>
    <w:rsid w:val="00D32661"/>
    <w:rsid w:val="00D34FF0"/>
    <w:rsid w:val="00D425F8"/>
    <w:rsid w:val="00D45A1B"/>
    <w:rsid w:val="00D5367B"/>
    <w:rsid w:val="00D6044C"/>
    <w:rsid w:val="00D62130"/>
    <w:rsid w:val="00D71132"/>
    <w:rsid w:val="00D72636"/>
    <w:rsid w:val="00D80972"/>
    <w:rsid w:val="00D811CE"/>
    <w:rsid w:val="00D84129"/>
    <w:rsid w:val="00D863F5"/>
    <w:rsid w:val="00D86405"/>
    <w:rsid w:val="00D87DC5"/>
    <w:rsid w:val="00D91952"/>
    <w:rsid w:val="00D94DC7"/>
    <w:rsid w:val="00D95E3C"/>
    <w:rsid w:val="00D96F3D"/>
    <w:rsid w:val="00DA78A6"/>
    <w:rsid w:val="00DB168A"/>
    <w:rsid w:val="00DB1E2F"/>
    <w:rsid w:val="00DB345F"/>
    <w:rsid w:val="00DB7B0A"/>
    <w:rsid w:val="00DC5190"/>
    <w:rsid w:val="00DC523D"/>
    <w:rsid w:val="00DC5E65"/>
    <w:rsid w:val="00DC6D50"/>
    <w:rsid w:val="00DD0F53"/>
    <w:rsid w:val="00DD5F27"/>
    <w:rsid w:val="00DD646E"/>
    <w:rsid w:val="00DE1004"/>
    <w:rsid w:val="00DE2D33"/>
    <w:rsid w:val="00DF1A2B"/>
    <w:rsid w:val="00DF3DAC"/>
    <w:rsid w:val="00E13F28"/>
    <w:rsid w:val="00E16940"/>
    <w:rsid w:val="00E200DB"/>
    <w:rsid w:val="00E21983"/>
    <w:rsid w:val="00E222F4"/>
    <w:rsid w:val="00E22D75"/>
    <w:rsid w:val="00E338FD"/>
    <w:rsid w:val="00E33AF5"/>
    <w:rsid w:val="00E36518"/>
    <w:rsid w:val="00E40005"/>
    <w:rsid w:val="00E403E2"/>
    <w:rsid w:val="00E405FE"/>
    <w:rsid w:val="00E44DD8"/>
    <w:rsid w:val="00E45AB5"/>
    <w:rsid w:val="00E50832"/>
    <w:rsid w:val="00E741A5"/>
    <w:rsid w:val="00E76164"/>
    <w:rsid w:val="00E761BD"/>
    <w:rsid w:val="00E8092E"/>
    <w:rsid w:val="00E81FDE"/>
    <w:rsid w:val="00E83644"/>
    <w:rsid w:val="00E9272D"/>
    <w:rsid w:val="00E93B89"/>
    <w:rsid w:val="00EA2D77"/>
    <w:rsid w:val="00EB11AB"/>
    <w:rsid w:val="00EC491B"/>
    <w:rsid w:val="00EC51C0"/>
    <w:rsid w:val="00EC60C5"/>
    <w:rsid w:val="00ED4509"/>
    <w:rsid w:val="00EE769E"/>
    <w:rsid w:val="00EF2AD0"/>
    <w:rsid w:val="00EF35A9"/>
    <w:rsid w:val="00EF5385"/>
    <w:rsid w:val="00F013F8"/>
    <w:rsid w:val="00F013FD"/>
    <w:rsid w:val="00F01918"/>
    <w:rsid w:val="00F01A4B"/>
    <w:rsid w:val="00F025EF"/>
    <w:rsid w:val="00F072C7"/>
    <w:rsid w:val="00F10FB2"/>
    <w:rsid w:val="00F126D7"/>
    <w:rsid w:val="00F15520"/>
    <w:rsid w:val="00F161C8"/>
    <w:rsid w:val="00F22895"/>
    <w:rsid w:val="00F243BD"/>
    <w:rsid w:val="00F2532A"/>
    <w:rsid w:val="00F25DAC"/>
    <w:rsid w:val="00F27281"/>
    <w:rsid w:val="00F33215"/>
    <w:rsid w:val="00F56062"/>
    <w:rsid w:val="00F61840"/>
    <w:rsid w:val="00F6544F"/>
    <w:rsid w:val="00F7219B"/>
    <w:rsid w:val="00F806A3"/>
    <w:rsid w:val="00F87B2B"/>
    <w:rsid w:val="00F92424"/>
    <w:rsid w:val="00FA1B36"/>
    <w:rsid w:val="00FA4D55"/>
    <w:rsid w:val="00FC1030"/>
    <w:rsid w:val="00FD5B4C"/>
    <w:rsid w:val="00FE0862"/>
    <w:rsid w:val="00FE0B9F"/>
    <w:rsid w:val="00FE2175"/>
    <w:rsid w:val="00FE2FFB"/>
    <w:rsid w:val="00FE34B5"/>
    <w:rsid w:val="00FE58AA"/>
    <w:rsid w:val="00FF2F89"/>
    <w:rsid w:val="00FF65A1"/>
    <w:rsid w:val="3F030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uiPriority w:val="99"/>
    <w:pPr>
      <w:tabs>
        <w:tab w:val="center" w:pos="4680"/>
        <w:tab w:val="right" w:pos="9360"/>
      </w:tabs>
      <w:spacing w:after="0" w:line="240" w:lineRule="auto"/>
    </w:pPr>
  </w:style>
  <w:style w:type="paragraph" w:styleId="5">
    <w:name w:val="header"/>
    <w:basedOn w:val="1"/>
    <w:link w:val="8"/>
    <w:semiHidden/>
    <w:unhideWhenUsed/>
    <w:uiPriority w:val="99"/>
    <w:pPr>
      <w:tabs>
        <w:tab w:val="center" w:pos="4680"/>
        <w:tab w:val="right" w:pos="9360"/>
      </w:tabs>
      <w:spacing w:after="0" w:line="240" w:lineRule="auto"/>
    </w:pPr>
  </w:style>
  <w:style w:type="character" w:styleId="6">
    <w:name w:val="Hyperlink"/>
    <w:basedOn w:val="2"/>
    <w:unhideWhenUsed/>
    <w:uiPriority w:val="99"/>
    <w:rPr>
      <w:color w:val="0000FF" w:themeColor="hyperlink"/>
      <w:u w:val="single"/>
    </w:rPr>
  </w:style>
  <w:style w:type="character" w:styleId="7">
    <w:name w:val="Strong"/>
    <w:basedOn w:val="2"/>
    <w:qFormat/>
    <w:uiPriority w:val="22"/>
    <w:rPr>
      <w:b/>
      <w:bCs/>
    </w:rPr>
  </w:style>
  <w:style w:type="character" w:customStyle="1" w:styleId="8">
    <w:name w:val="Header Char"/>
    <w:basedOn w:val="2"/>
    <w:link w:val="5"/>
    <w:semiHidden/>
    <w:uiPriority w:val="99"/>
  </w:style>
  <w:style w:type="character" w:customStyle="1" w:styleId="9">
    <w:name w:val="Footer Char"/>
    <w:basedOn w:val="2"/>
    <w:link w:val="4"/>
    <w:semiHidden/>
    <w:uiPriority w:val="99"/>
  </w:style>
  <w:style w:type="paragraph" w:styleId="10">
    <w:name w:val="List Paragraph"/>
    <w:basedOn w:val="1"/>
    <w:link w:val="12"/>
    <w:qFormat/>
    <w:uiPriority w:val="34"/>
    <w:pPr>
      <w:ind w:left="720"/>
      <w:contextualSpacing/>
    </w:pPr>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2">
    <w:name w:val="List Paragraph Char"/>
    <w:link w:val="10"/>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E4CD-2CB3-4303-8DE6-94130F8A4A44}">
  <ds:schemaRefs/>
</ds:datastoreItem>
</file>

<file path=docProps/app.xml><?xml version="1.0" encoding="utf-8"?>
<Properties xmlns="http://schemas.openxmlformats.org/officeDocument/2006/extended-properties" xmlns:vt="http://schemas.openxmlformats.org/officeDocument/2006/docPropsVTypes">
  <Template>Normal</Template>
  <Pages>1</Pages>
  <Words>255</Words>
  <Characters>1456</Characters>
  <Lines>12</Lines>
  <Paragraphs>3</Paragraphs>
  <TotalTime>2</TotalTime>
  <ScaleCrop>false</ScaleCrop>
  <LinksUpToDate>false</LinksUpToDate>
  <CharactersWithSpaces>1708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2024-01-05T06:51:00Z</dcterms:created>
  <dc:creator>X</dc:creator>
  <cp:lastModifiedBy>Ana Maria Fărcaș</cp:lastModifiedBy>
  <cp:lastPrinted>2024-05-28T07:30:33Z</cp:lastPrinted>
  <dcterms:modified xsi:type="dcterms:W3CDTF">2024-05-28T07:31:16Z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029A411243EC42DEA55F269C2CCDF0AA_13</vt:lpwstr>
  </property>
</Properties>
</file>